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AF" w:rsidRPr="00446233" w:rsidRDefault="002E64AF" w:rsidP="002E64AF">
      <w:pPr>
        <w:spacing w:after="0" w:line="240" w:lineRule="auto"/>
        <w:ind w:left="6521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446233"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right" w:tblpY="2413"/>
        <w:tblW w:w="5387" w:type="dxa"/>
        <w:tblLayout w:type="fixed"/>
        <w:tblLook w:val="0000"/>
      </w:tblPr>
      <w:tblGrid>
        <w:gridCol w:w="5387"/>
      </w:tblGrid>
      <w:tr w:rsidR="002E64AF" w:rsidRPr="00446233" w:rsidTr="00985010">
        <w:trPr>
          <w:cantSplit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«ЗАТВЕРДЖУЮ»</w:t>
            </w:r>
          </w:p>
        </w:tc>
      </w:tr>
      <w:tr w:rsidR="002E64AF" w:rsidRPr="00446233" w:rsidTr="00985010">
        <w:trPr>
          <w:cantSplit/>
          <w:trHeight w:val="1241"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Pr="004462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тендерного комітету</w:t>
            </w:r>
          </w:p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</w:p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підпис, М. П., прізвище, ініціали</w:t>
            </w:r>
          </w:p>
        </w:tc>
      </w:tr>
    </w:tbl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 xml:space="preserve">  Заявка № 1</w:t>
      </w: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>на проведення закупівель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>1. Інформація про предмет закупівлі:</w:t>
      </w:r>
    </w:p>
    <w:p w:rsidR="002E64AF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1" w:name="71"/>
      <w:bookmarkEnd w:id="1"/>
      <w:r w:rsidRPr="00446233">
        <w:rPr>
          <w:rFonts w:ascii="Times New Roman" w:hAnsi="Times New Roman"/>
          <w:sz w:val="24"/>
          <w:szCs w:val="24"/>
          <w:lang w:val="uk-UA"/>
        </w:rPr>
        <w:t>1.1. Найменування предмета закупівлі (з детальним поясненням, зазначенням конкретного підприємства-виробника тощо):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2" w:name="72"/>
      <w:bookmarkEnd w:id="2"/>
    </w:p>
    <w:p w:rsidR="004E5EB3" w:rsidRDefault="004E5EB3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231B1C" w:rsidRPr="000D22B6" w:rsidRDefault="00231B1C" w:rsidP="00231B1C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D22B6">
        <w:rPr>
          <w:rFonts w:ascii="Times New Roman" w:eastAsia="Times New Roman" w:hAnsi="Times New Roman"/>
          <w:b/>
          <w:sz w:val="24"/>
          <w:szCs w:val="24"/>
          <w:lang w:eastAsia="ru-RU"/>
        </w:rPr>
        <w:t>Технічні</w:t>
      </w:r>
      <w:proofErr w:type="spellEnd"/>
      <w:r w:rsidRPr="000D22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D22B6">
        <w:rPr>
          <w:rFonts w:ascii="Times New Roman" w:eastAsia="Times New Roman" w:hAnsi="Times New Roman"/>
          <w:b/>
          <w:sz w:val="24"/>
          <w:szCs w:val="24"/>
          <w:lang w:eastAsia="ru-RU"/>
        </w:rPr>
        <w:t>вимоги</w:t>
      </w:r>
      <w:proofErr w:type="spellEnd"/>
      <w:r w:rsidRPr="000D22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</w:t>
      </w:r>
      <w:proofErr w:type="spellStart"/>
      <w:r w:rsidRPr="000D22B6">
        <w:rPr>
          <w:rFonts w:ascii="Times New Roman" w:eastAsia="Times New Roman" w:hAnsi="Times New Roman"/>
          <w:b/>
          <w:sz w:val="24"/>
          <w:szCs w:val="24"/>
          <w:lang w:eastAsia="ru-RU"/>
        </w:rPr>
        <w:t>конструкції</w:t>
      </w:r>
      <w:proofErr w:type="spellEnd"/>
      <w:r w:rsidRPr="000D22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D22B6">
        <w:rPr>
          <w:rFonts w:ascii="Times New Roman" w:eastAsia="Times New Roman" w:hAnsi="Times New Roman"/>
          <w:b/>
          <w:sz w:val="24"/>
          <w:szCs w:val="24"/>
          <w:lang w:eastAsia="ru-RU"/>
        </w:rPr>
        <w:t>пластикових</w:t>
      </w:r>
      <w:proofErr w:type="spellEnd"/>
      <w:r w:rsidRPr="000D22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D22B6">
        <w:rPr>
          <w:rFonts w:ascii="Times New Roman" w:eastAsia="Times New Roman" w:hAnsi="Times New Roman"/>
          <w:b/>
          <w:sz w:val="24"/>
          <w:szCs w:val="24"/>
          <w:lang w:eastAsia="ru-RU"/>
        </w:rPr>
        <w:t>роликі</w:t>
      </w:r>
      <w:proofErr w:type="gramStart"/>
      <w:r w:rsidRPr="000D22B6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spellEnd"/>
      <w:proofErr w:type="gramEnd"/>
      <w:r w:rsidRPr="000D22B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31B1C" w:rsidRPr="000D22B6" w:rsidRDefault="00231B1C" w:rsidP="00231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 xml:space="preserve">1) барабан ролика </w:t>
      </w:r>
      <w:proofErr w:type="gramStart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>повинен</w:t>
      </w:r>
      <w:proofErr w:type="gramEnd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 xml:space="preserve"> бути </w:t>
      </w:r>
      <w:proofErr w:type="spellStart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>виготовлений</w:t>
      </w:r>
      <w:proofErr w:type="spellEnd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>високомолекулярного</w:t>
      </w:r>
      <w:proofErr w:type="spellEnd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>поліетилену</w:t>
      </w:r>
      <w:proofErr w:type="spellEnd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марки «100+», </w:t>
      </w:r>
      <w:proofErr w:type="spellStart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>обов’язково</w:t>
      </w:r>
      <w:proofErr w:type="spellEnd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>антистатичного</w:t>
      </w:r>
      <w:proofErr w:type="spellEnd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>виконання</w:t>
      </w:r>
      <w:proofErr w:type="spellEnd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 xml:space="preserve">, та </w:t>
      </w:r>
      <w:proofErr w:type="spellStart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>мати</w:t>
      </w:r>
      <w:proofErr w:type="spellEnd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>товщину</w:t>
      </w:r>
      <w:proofErr w:type="spellEnd"/>
      <w:r w:rsidRPr="000D22B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3024C" w:rsidRPr="0093024C" w:rsidRDefault="0093024C" w:rsidP="009302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24C">
        <w:rPr>
          <w:rFonts w:ascii="Times New Roman" w:eastAsia="Times New Roman" w:hAnsi="Times New Roman"/>
          <w:sz w:val="24"/>
          <w:szCs w:val="24"/>
          <w:lang w:eastAsia="ru-RU"/>
        </w:rPr>
        <w:t>Ролики 127x310</w:t>
      </w:r>
    </w:p>
    <w:p w:rsidR="0093024C" w:rsidRPr="0093024C" w:rsidRDefault="0093024C" w:rsidP="009302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24C">
        <w:rPr>
          <w:rFonts w:ascii="Times New Roman" w:eastAsia="Times New Roman" w:hAnsi="Times New Roman"/>
          <w:sz w:val="24"/>
          <w:szCs w:val="24"/>
          <w:lang w:eastAsia="ru-RU"/>
        </w:rPr>
        <w:t>Ролики 127x380</w:t>
      </w:r>
    </w:p>
    <w:p w:rsidR="0093024C" w:rsidRPr="0093024C" w:rsidRDefault="0093024C" w:rsidP="009302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24C">
        <w:rPr>
          <w:rFonts w:ascii="Times New Roman" w:eastAsia="Times New Roman" w:hAnsi="Times New Roman"/>
          <w:sz w:val="24"/>
          <w:szCs w:val="24"/>
          <w:lang w:eastAsia="ru-RU"/>
        </w:rPr>
        <w:t>Ролики 108x750</w:t>
      </w:r>
    </w:p>
    <w:p w:rsidR="0093024C" w:rsidRPr="000D22B6" w:rsidRDefault="0093024C" w:rsidP="009302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24C">
        <w:rPr>
          <w:rFonts w:ascii="Times New Roman" w:eastAsia="Times New Roman" w:hAnsi="Times New Roman"/>
          <w:sz w:val="24"/>
          <w:szCs w:val="24"/>
          <w:lang w:eastAsia="ru-RU"/>
        </w:rPr>
        <w:t>Ролики 108x245</w:t>
      </w:r>
    </w:p>
    <w:p w:rsidR="002E64AF" w:rsidRPr="0093024C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Якість Товару повинна підтверджуватись сертифікатом (паспортом) якості виробника.</w:t>
      </w:r>
    </w:p>
    <w:p w:rsidR="00D456A4" w:rsidRPr="00231B1C" w:rsidRDefault="00D456A4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val="uk-UA"/>
        </w:rPr>
      </w:pPr>
    </w:p>
    <w:p w:rsidR="002E64AF" w:rsidRPr="00BF01D9" w:rsidRDefault="002E64AF" w:rsidP="0090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.2. </w:t>
      </w:r>
      <w:r w:rsidR="00BF01D9" w:rsidRPr="00BF01D9">
        <w:rPr>
          <w:rFonts w:ascii="Times New Roman" w:hAnsi="Times New Roman"/>
          <w:sz w:val="24"/>
          <w:szCs w:val="24"/>
          <w:lang w:val="uk-UA"/>
        </w:rPr>
        <w:t>Якість Товару повинна відповідати вимогам технічної документації (паспорт або сертифікат на Товар)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 </w:t>
      </w:r>
      <w:r w:rsidR="0093024C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340 шт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B0757A" w:rsidRPr="00231B1C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1.3</w:t>
      </w:r>
      <w:r w:rsidR="007D032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93024C"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Поставка Товару (партії Товару) здійснюється автомобільним транспортом згідно з Правил ІНКОТЕРМС – 2000 на умовах СPТ, м. Суми (склад ПЕРЕВІЗНИКА) протягом 5-ти робочих днів з моменту здійснення «ПОКУПЦЕМ» оплати згідно з п.3.1. Договору.</w:t>
      </w:r>
    </w:p>
    <w:p w:rsidR="00B85C63" w:rsidRPr="00BF01D9" w:rsidRDefault="00B0757A" w:rsidP="002E64A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1.4. 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Строк поставки </w:t>
      </w:r>
      <w:r w:rsidR="00D456A4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Т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овар</w:t>
      </w:r>
      <w:r w:rsidR="00D456A4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у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(партії Товару)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 </w:t>
      </w:r>
      <w:r w:rsidR="002E64AF" w:rsidRPr="00BF01D9">
        <w:rPr>
          <w:rFonts w:ascii="Times New Roman" w:hAnsi="Times New Roman"/>
          <w:color w:val="000000" w:themeColor="text1"/>
          <w:kern w:val="23"/>
          <w:sz w:val="24"/>
          <w:szCs w:val="24"/>
          <w:lang w:val="uk-UA"/>
        </w:rPr>
        <w:t xml:space="preserve">Протягом </w:t>
      </w:r>
      <w:r w:rsidR="00B85C63" w:rsidRPr="00BF01D9">
        <w:rPr>
          <w:color w:val="000000" w:themeColor="text1"/>
          <w:lang w:val="uk-UA"/>
        </w:rPr>
        <w:t xml:space="preserve">15 </w:t>
      </w:r>
      <w:r w:rsidR="00B85C63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календарних днів з моменту підписання цього Договору.</w:t>
      </w:r>
    </w:p>
    <w:p w:rsidR="002E64AF" w:rsidRPr="0093024C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1.4. Очікувана вартість закупівлі: </w:t>
      </w:r>
      <w:r w:rsidR="0093024C" w:rsidRPr="0093024C">
        <w:rPr>
          <w:rFonts w:ascii="Times New Roman" w:hAnsi="Times New Roman"/>
          <w:color w:val="2C2931"/>
          <w:sz w:val="24"/>
          <w:szCs w:val="24"/>
          <w:shd w:val="clear" w:color="auto" w:fill="FFFFFF"/>
        </w:rPr>
        <w:t>380 304.00</w:t>
      </w:r>
      <w:r w:rsidR="00FE2927"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 з ПДВ.</w:t>
      </w:r>
    </w:p>
    <w:p w:rsidR="001E2C20" w:rsidRPr="00231B1C" w:rsidRDefault="00B0757A" w:rsidP="001E2C2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1.5. Умови оплати:</w:t>
      </w:r>
      <w:r w:rsidR="002E64AF"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 розмірі 100% вартості Т</w:t>
      </w:r>
      <w:r w:rsidR="00B85C63"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овару (партії Товару) </w:t>
      </w:r>
      <w:r w:rsidR="001E2C20"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протягом 15 календарних днів з моменту підписання цього Договору.</w:t>
      </w:r>
    </w:p>
    <w:p w:rsidR="00446233" w:rsidRPr="00446233" w:rsidRDefault="00446233" w:rsidP="001E2C2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2. Інформація про закупівлю 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(заповнюється після відповідного рішення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тендерного комітету </w:t>
      </w:r>
      <w:r w:rsidRPr="00446233">
        <w:rPr>
          <w:rFonts w:ascii="Times New Roman" w:hAnsi="Times New Roman"/>
          <w:sz w:val="24"/>
          <w:szCs w:val="24"/>
          <w:lang w:val="uk-UA"/>
        </w:rPr>
        <w:t>та розміщення оголошення на веб-порталі)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2.1. Протокол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тендерного комітету</w:t>
      </w:r>
      <w:r w:rsidRPr="00446233">
        <w:rPr>
          <w:rFonts w:ascii="Times New Roman" w:hAnsi="Times New Roman"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Вид закупівлі: електронні торги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Забезпечення пропозиції (розмір, вид): Не вимагається.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2.2. Розкриття пропозицій, номер:</w:t>
      </w:r>
    </w:p>
    <w:p w:rsid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Згідно регламенту електронного майданчику</w:t>
      </w: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Pr="00446233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3828"/>
        <w:gridCol w:w="2870"/>
        <w:gridCol w:w="3190"/>
      </w:tblGrid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  <w:r w:rsidRPr="00B70F8A">
              <w:rPr>
                <w:b/>
                <w:sz w:val="24"/>
                <w:szCs w:val="24"/>
              </w:rPr>
              <w:t>Посада керівника підрозділу або головного спеціаліста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HTM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ПОГОДЖЕНО: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</w:tbl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b/>
        </w:rPr>
      </w:pP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u w:val="single"/>
        </w:rPr>
      </w:pPr>
      <w:r w:rsidRPr="00B70F8A">
        <w:rPr>
          <w:u w:val="single"/>
        </w:rPr>
        <w:t>Підготовлено:</w:t>
      </w: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</w:pPr>
      <w:r w:rsidRPr="00B70F8A">
        <w:t>_________________________</w:t>
      </w:r>
    </w:p>
    <w:p w:rsidR="00446233" w:rsidRPr="00B363BA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  <w:r w:rsidRPr="00B70F8A">
        <w:rPr>
          <w:rFonts w:ascii="Times New Roman" w:hAnsi="Times New Roman"/>
          <w:sz w:val="18"/>
          <w:szCs w:val="18"/>
          <w:lang w:val="uk-UA"/>
        </w:rPr>
        <w:t>підпис, М. П., прізвище, ініціали, телефон.</w:t>
      </w:r>
    </w:p>
    <w:p w:rsidR="00FB6FEA" w:rsidRPr="00446233" w:rsidRDefault="00FB6FEA">
      <w:pPr>
        <w:rPr>
          <w:rFonts w:ascii="Times New Roman" w:hAnsi="Times New Roman"/>
          <w:sz w:val="24"/>
          <w:szCs w:val="24"/>
          <w:lang w:val="uk-UA"/>
        </w:rPr>
      </w:pPr>
    </w:p>
    <w:sectPr w:rsidR="00FB6FEA" w:rsidRPr="00446233" w:rsidSect="00F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A04CA"/>
    <w:multiLevelType w:val="hybridMultilevel"/>
    <w:tmpl w:val="D8A4AD3A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5574CC5"/>
    <w:multiLevelType w:val="hybridMultilevel"/>
    <w:tmpl w:val="C3401628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AF"/>
    <w:rsid w:val="000678AF"/>
    <w:rsid w:val="000802FF"/>
    <w:rsid w:val="001E2C20"/>
    <w:rsid w:val="00231B1C"/>
    <w:rsid w:val="00247F77"/>
    <w:rsid w:val="002548FD"/>
    <w:rsid w:val="002E64AF"/>
    <w:rsid w:val="003F6FBC"/>
    <w:rsid w:val="00446233"/>
    <w:rsid w:val="00450AE5"/>
    <w:rsid w:val="004E5EB3"/>
    <w:rsid w:val="005C5B2E"/>
    <w:rsid w:val="007C2AB8"/>
    <w:rsid w:val="007D032E"/>
    <w:rsid w:val="00842C85"/>
    <w:rsid w:val="008A6B1D"/>
    <w:rsid w:val="00906A42"/>
    <w:rsid w:val="0093024C"/>
    <w:rsid w:val="00985010"/>
    <w:rsid w:val="009C571D"/>
    <w:rsid w:val="009C5C96"/>
    <w:rsid w:val="00A13611"/>
    <w:rsid w:val="00AD40C4"/>
    <w:rsid w:val="00B0757A"/>
    <w:rsid w:val="00B121D6"/>
    <w:rsid w:val="00B70F8A"/>
    <w:rsid w:val="00B85C63"/>
    <w:rsid w:val="00BF01D9"/>
    <w:rsid w:val="00C44014"/>
    <w:rsid w:val="00C948B0"/>
    <w:rsid w:val="00CA0003"/>
    <w:rsid w:val="00D456A4"/>
    <w:rsid w:val="00E46AE2"/>
    <w:rsid w:val="00F15B71"/>
    <w:rsid w:val="00F56899"/>
    <w:rsid w:val="00FB6FEA"/>
    <w:rsid w:val="00F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64AF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sz w:val="25"/>
      <w:szCs w:val="25"/>
      <w:lang w:val="uk-UA" w:eastAsia="ru-RU"/>
    </w:rPr>
  </w:style>
  <w:style w:type="paragraph" w:styleId="HTML">
    <w:name w:val="HTML Preformatted"/>
    <w:basedOn w:val="a"/>
    <w:link w:val="HTML0"/>
    <w:uiPriority w:val="99"/>
    <w:rsid w:val="002E6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4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2E64AF"/>
    <w:rPr>
      <w:rFonts w:ascii="Times New Roman" w:eastAsia="Times New Roman" w:hAnsi="Times New Roman" w:cs="Times New Roman"/>
      <w:sz w:val="25"/>
      <w:szCs w:val="25"/>
      <w:lang w:val="uk-UA" w:eastAsia="ru-RU"/>
    </w:rPr>
  </w:style>
  <w:style w:type="paragraph" w:styleId="a5">
    <w:name w:val="No Spacing"/>
    <w:link w:val="a6"/>
    <w:qFormat/>
    <w:rsid w:val="002E64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2E64AF"/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i.v.chashechnicov</dc:creator>
  <cp:lastModifiedBy>a.v.todor</cp:lastModifiedBy>
  <cp:revision>3</cp:revision>
  <cp:lastPrinted>2024-03-01T11:43:00Z</cp:lastPrinted>
  <dcterms:created xsi:type="dcterms:W3CDTF">2024-07-22T07:54:00Z</dcterms:created>
  <dcterms:modified xsi:type="dcterms:W3CDTF">2024-07-22T07:57:00Z</dcterms:modified>
</cp:coreProperties>
</file>